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B2" w:rsidRPr="00BD22BF" w:rsidRDefault="002B13A6" w:rsidP="009232A4">
      <w:pPr>
        <w:jc w:val="center"/>
        <w:rPr>
          <w:b/>
        </w:rPr>
      </w:pPr>
      <w:r w:rsidRPr="00BD22BF">
        <w:rPr>
          <w:b/>
          <w:noProof/>
          <w:lang w:val="en-US"/>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152400</wp:posOffset>
            </wp:positionV>
            <wp:extent cx="1095375" cy="1460500"/>
            <wp:effectExtent l="0" t="0" r="0" b="0"/>
            <wp:wrapSquare wrapText="bothSides"/>
            <wp:docPr id="1" name="Picture 1" descr="http://fr.web.img3.acsta.net/medias/nmedia/18/84/78/60/19775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web.img3.acsta.net/medias/nmedia/18/84/78/60/19775518.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460500"/>
                    </a:xfrm>
                    <a:prstGeom prst="rect">
                      <a:avLst/>
                    </a:prstGeom>
                    <a:noFill/>
                    <a:ln>
                      <a:noFill/>
                    </a:ln>
                  </pic:spPr>
                </pic:pic>
              </a:graphicData>
            </a:graphic>
          </wp:anchor>
        </w:drawing>
      </w:r>
      <w:r w:rsidRPr="00BD22BF">
        <w:rPr>
          <w:b/>
          <w:noProof/>
          <w:lang w:val="en-US"/>
        </w:rPr>
        <w:drawing>
          <wp:anchor distT="0" distB="0" distL="114300" distR="114300" simplePos="0" relativeHeight="251659264" behindDoc="0" locked="0" layoutInCell="1" allowOverlap="1">
            <wp:simplePos x="0" y="0"/>
            <wp:positionH relativeFrom="column">
              <wp:posOffset>-673100</wp:posOffset>
            </wp:positionH>
            <wp:positionV relativeFrom="paragraph">
              <wp:posOffset>104775</wp:posOffset>
            </wp:positionV>
            <wp:extent cx="1111250" cy="1504950"/>
            <wp:effectExtent l="0" t="0" r="0" b="0"/>
            <wp:wrapSquare wrapText="bothSides"/>
            <wp:docPr id="2" name="Picture 2" descr="http://upload.wikimedia.org/wikipedia/en/9/90/Goodbye,_children_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9/90/Goodbye,_children_film.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0" cy="1504950"/>
                    </a:xfrm>
                    <a:prstGeom prst="rect">
                      <a:avLst/>
                    </a:prstGeom>
                    <a:noFill/>
                    <a:ln>
                      <a:noFill/>
                    </a:ln>
                  </pic:spPr>
                </pic:pic>
              </a:graphicData>
            </a:graphic>
          </wp:anchor>
        </w:drawing>
      </w:r>
      <w:r w:rsidR="00696FB2">
        <w:rPr>
          <w:b/>
        </w:rPr>
        <w:t>La Guerre des Boutons et Au Revoir les Enfants</w:t>
      </w:r>
      <w:r w:rsidR="00BD22BF">
        <w:rPr>
          <w:b/>
        </w:rPr>
        <w:t xml:space="preserve">  </w:t>
      </w:r>
    </w:p>
    <w:p w:rsidR="009232A4" w:rsidRPr="00BD22BF" w:rsidRDefault="00696FB2" w:rsidP="009232A4">
      <w:pPr>
        <w:jc w:val="center"/>
        <w:rPr>
          <w:b/>
        </w:rPr>
      </w:pPr>
      <w:proofErr w:type="spellStart"/>
      <w:r w:rsidRPr="00BD22BF">
        <w:rPr>
          <w:b/>
        </w:rPr>
        <w:t>Formal</w:t>
      </w:r>
      <w:proofErr w:type="spellEnd"/>
      <w:r w:rsidRPr="00BD22BF">
        <w:rPr>
          <w:b/>
        </w:rPr>
        <w:t xml:space="preserve"> Project (3</w:t>
      </w:r>
      <w:r w:rsidR="00EE5DF0" w:rsidRPr="00BD22BF">
        <w:rPr>
          <w:b/>
        </w:rPr>
        <w:t>0</w:t>
      </w:r>
      <w:r w:rsidR="009232A4" w:rsidRPr="00BD22BF">
        <w:rPr>
          <w:b/>
        </w:rPr>
        <w:t xml:space="preserve"> points)</w:t>
      </w:r>
    </w:p>
    <w:p w:rsidR="009232A4" w:rsidRPr="00BD22BF" w:rsidRDefault="009232A4" w:rsidP="00BD22BF">
      <w:pPr>
        <w:rPr>
          <w:b/>
          <w:lang w:val="en-US"/>
        </w:rPr>
      </w:pPr>
      <w:r w:rsidRPr="00BD22BF">
        <w:rPr>
          <w:lang w:val="en-US"/>
        </w:rPr>
        <w:t xml:space="preserve">In this project, you will </w:t>
      </w:r>
      <w:r w:rsidR="00BD22BF" w:rsidRPr="00BD22BF">
        <w:rPr>
          <w:lang w:val="en-US"/>
        </w:rPr>
        <w:t xml:space="preserve">describe your favorite character from « La Guerre des </w:t>
      </w:r>
      <w:proofErr w:type="spellStart"/>
      <w:r w:rsidR="00BD22BF" w:rsidRPr="00BD22BF">
        <w:rPr>
          <w:lang w:val="en-US"/>
        </w:rPr>
        <w:t>Boutons</w:t>
      </w:r>
      <w:proofErr w:type="spellEnd"/>
      <w:r w:rsidR="00BD22BF" w:rsidRPr="00BD22BF">
        <w:rPr>
          <w:lang w:val="en-US"/>
        </w:rPr>
        <w:t xml:space="preserve"> » or « Au Revoir les </w:t>
      </w:r>
      <w:proofErr w:type="spellStart"/>
      <w:r w:rsidR="00BD22BF" w:rsidRPr="00BD22BF">
        <w:rPr>
          <w:lang w:val="en-US"/>
        </w:rPr>
        <w:t>Enfants</w:t>
      </w:r>
      <w:proofErr w:type="spellEnd"/>
      <w:r w:rsidR="00BD22BF" w:rsidRPr="00BD22BF">
        <w:rPr>
          <w:lang w:val="en-US"/>
        </w:rPr>
        <w:t> ». You will also choose a scene that illus</w:t>
      </w:r>
      <w:r w:rsidR="00BD22BF">
        <w:rPr>
          <w:lang w:val="en-US"/>
        </w:rPr>
        <w:t>t</w:t>
      </w:r>
      <w:r w:rsidR="00BD22BF" w:rsidRPr="00BD22BF">
        <w:rPr>
          <w:lang w:val="en-US"/>
        </w:rPr>
        <w:t xml:space="preserve">rates your character’s personality and </w:t>
      </w:r>
      <w:r w:rsidRPr="00BD22BF">
        <w:rPr>
          <w:lang w:val="en-US"/>
        </w:rPr>
        <w:t>analyze it. Your analysis should describe the technical com</w:t>
      </w:r>
      <w:r w:rsidR="00BD22BF">
        <w:rPr>
          <w:lang w:val="en-US"/>
        </w:rPr>
        <w:t xml:space="preserve">ponents of the clip, </w:t>
      </w:r>
      <w:r w:rsidR="00F00E59" w:rsidRPr="00BD22BF">
        <w:rPr>
          <w:lang w:val="en-US"/>
        </w:rPr>
        <w:t xml:space="preserve">connect </w:t>
      </w:r>
      <w:r w:rsidR="00BD22BF">
        <w:rPr>
          <w:lang w:val="en-US"/>
        </w:rPr>
        <w:t>them to the director’s purpose, and explain why that scene depicts well the character you chose.</w:t>
      </w:r>
      <w:r w:rsidRPr="00BD22BF">
        <w:rPr>
          <w:lang w:val="en-US"/>
        </w:rPr>
        <w:t xml:space="preserve"> </w:t>
      </w:r>
    </w:p>
    <w:p w:rsidR="002B13A6" w:rsidRDefault="009232A4" w:rsidP="00BD22BF">
      <w:pPr>
        <w:shd w:val="clear" w:color="auto" w:fill="FFFFFF"/>
        <w:spacing w:before="100" w:beforeAutospacing="1" w:after="100" w:afterAutospacing="1" w:line="300" w:lineRule="atLeast"/>
        <w:rPr>
          <w:lang w:val="en-US"/>
        </w:rPr>
      </w:pPr>
      <w:r w:rsidRPr="009232A4">
        <w:rPr>
          <w:lang w:val="en-US"/>
        </w:rPr>
        <w:t xml:space="preserve">When you analyze the clip, look at the </w:t>
      </w:r>
      <w:proofErr w:type="spellStart"/>
      <w:r w:rsidRPr="009232A4">
        <w:rPr>
          <w:lang w:val="en-US"/>
        </w:rPr>
        <w:t>mise</w:t>
      </w:r>
      <w:proofErr w:type="spellEnd"/>
      <w:r w:rsidRPr="009232A4">
        <w:rPr>
          <w:lang w:val="en-US"/>
        </w:rPr>
        <w:t>-en-scene, cinematography, sound and editing.  Examine the ways in which these aspects of the film serve to convey mood and emotion, reveal character, and/or produce a response from the audience. </w:t>
      </w:r>
    </w:p>
    <w:p w:rsidR="00BD22BF" w:rsidRDefault="00BD22BF" w:rsidP="00BD22BF">
      <w:pPr>
        <w:shd w:val="clear" w:color="auto" w:fill="FFFFFF"/>
        <w:spacing w:before="100" w:beforeAutospacing="1" w:after="100" w:afterAutospacing="1" w:line="300" w:lineRule="atLeast"/>
        <w:rPr>
          <w:lang w:val="en-US"/>
        </w:rPr>
      </w:pPr>
      <w:r>
        <w:rPr>
          <w:lang w:val="en-US"/>
        </w:rPr>
        <w:t xml:space="preserve">When you describe your favorite character, look at their personality, </w:t>
      </w:r>
      <w:r w:rsidR="009B56A3">
        <w:rPr>
          <w:lang w:val="en-US"/>
        </w:rPr>
        <w:t xml:space="preserve">at their </w:t>
      </w:r>
      <w:bookmarkStart w:id="0" w:name="_GoBack"/>
      <w:bookmarkEnd w:id="0"/>
      <w:r>
        <w:rPr>
          <w:lang w:val="en-US"/>
        </w:rPr>
        <w:t>physical appearance, but also at their relationships with other characters of the story.</w:t>
      </w:r>
    </w:p>
    <w:p w:rsidR="00BE6A27" w:rsidRPr="00BD22BF" w:rsidRDefault="00696FB2" w:rsidP="00BD22BF">
      <w:pPr>
        <w:shd w:val="clear" w:color="auto" w:fill="FFFFFF"/>
        <w:spacing w:before="100" w:beforeAutospacing="1" w:after="100" w:afterAutospacing="1" w:line="300" w:lineRule="atLeast"/>
        <w:rPr>
          <w:lang w:val="en-US"/>
        </w:rPr>
      </w:pPr>
      <w:r>
        <w:rPr>
          <w:b/>
          <w:lang w:val="en-US"/>
        </w:rPr>
        <w:t xml:space="preserve">Requirements </w:t>
      </w:r>
    </w:p>
    <w:p w:rsidR="00BD22BF" w:rsidRDefault="00BD22BF" w:rsidP="00BE6A27">
      <w:pPr>
        <w:pStyle w:val="ListParagraph"/>
        <w:numPr>
          <w:ilvl w:val="0"/>
          <w:numId w:val="3"/>
        </w:numPr>
        <w:rPr>
          <w:lang w:val="en-US"/>
        </w:rPr>
      </w:pPr>
      <w:r>
        <w:rPr>
          <w:lang w:val="en-US"/>
        </w:rPr>
        <w:t>Indicate the name of the character chosen</w:t>
      </w:r>
    </w:p>
    <w:p w:rsidR="00BE6A27" w:rsidRPr="00BE6A27" w:rsidRDefault="00BE6A27" w:rsidP="00BE6A27">
      <w:pPr>
        <w:pStyle w:val="ListParagraph"/>
        <w:numPr>
          <w:ilvl w:val="0"/>
          <w:numId w:val="3"/>
        </w:numPr>
        <w:rPr>
          <w:lang w:val="en-US"/>
        </w:rPr>
      </w:pPr>
      <w:r w:rsidRPr="00BE6A27">
        <w:rPr>
          <w:lang w:val="en-US"/>
        </w:rPr>
        <w:t xml:space="preserve">Indicate the point in the film where the scene is located, ex: </w:t>
      </w:r>
      <w:r w:rsidRPr="00BE6A27">
        <w:rPr>
          <w:i/>
          <w:iCs/>
          <w:lang w:val="en-US"/>
        </w:rPr>
        <w:t>[00 : 38 : 44] – [00 : 41 : 01]</w:t>
      </w:r>
    </w:p>
    <w:p w:rsidR="00BE6A27" w:rsidRDefault="00BE6A27" w:rsidP="00BE6A27">
      <w:pPr>
        <w:pStyle w:val="ListParagraph"/>
        <w:numPr>
          <w:ilvl w:val="0"/>
          <w:numId w:val="3"/>
        </w:numPr>
        <w:rPr>
          <w:lang w:val="en-US"/>
        </w:rPr>
      </w:pPr>
      <w:r>
        <w:rPr>
          <w:lang w:val="en-US"/>
        </w:rPr>
        <w:t>Write at least 400 words</w:t>
      </w:r>
    </w:p>
    <w:p w:rsidR="00BE6A27" w:rsidRDefault="00BE6A27" w:rsidP="00BE6A27">
      <w:pPr>
        <w:pStyle w:val="ListParagraph"/>
        <w:numPr>
          <w:ilvl w:val="0"/>
          <w:numId w:val="3"/>
        </w:numPr>
        <w:rPr>
          <w:lang w:val="en-US"/>
        </w:rPr>
      </w:pPr>
      <w:r>
        <w:rPr>
          <w:lang w:val="en-US"/>
        </w:rPr>
        <w:t>Give a title to your analysis</w:t>
      </w:r>
    </w:p>
    <w:p w:rsidR="002B13A6" w:rsidRDefault="002B13A6" w:rsidP="00BE6A27">
      <w:pPr>
        <w:pStyle w:val="ListParagraph"/>
        <w:numPr>
          <w:ilvl w:val="0"/>
          <w:numId w:val="3"/>
        </w:numPr>
        <w:rPr>
          <w:lang w:val="en-US"/>
        </w:rPr>
      </w:pPr>
      <w:r>
        <w:rPr>
          <w:lang w:val="en-US"/>
        </w:rPr>
        <w:t>Type your essay and print it out</w:t>
      </w:r>
    </w:p>
    <w:p w:rsidR="00BE6A27" w:rsidRDefault="00BE6A27" w:rsidP="00BE6A27">
      <w:pPr>
        <w:pStyle w:val="ListParagraph"/>
        <w:numPr>
          <w:ilvl w:val="0"/>
          <w:numId w:val="3"/>
        </w:numPr>
        <w:rPr>
          <w:lang w:val="en-US"/>
        </w:rPr>
      </w:pPr>
      <w:r>
        <w:rPr>
          <w:lang w:val="en-US"/>
        </w:rPr>
        <w:t>Have a short introductory and a short concluding paragraph</w:t>
      </w:r>
    </w:p>
    <w:p w:rsidR="00BE6A27" w:rsidRPr="00BE6A27" w:rsidRDefault="00BE6A27" w:rsidP="00BE6A27">
      <w:pPr>
        <w:pStyle w:val="ListParagraph"/>
        <w:numPr>
          <w:ilvl w:val="0"/>
          <w:numId w:val="3"/>
        </w:numPr>
        <w:rPr>
          <w:lang w:val="en-US"/>
        </w:rPr>
      </w:pPr>
      <w:r>
        <w:rPr>
          <w:lang w:val="en-US"/>
        </w:rPr>
        <w:t>Make sure you have a thesis statement in your introduction</w:t>
      </w:r>
    </w:p>
    <w:p w:rsidR="00EE5DF0" w:rsidRPr="00BE6A27" w:rsidRDefault="00EE5DF0" w:rsidP="00EE5DF0">
      <w:pPr>
        <w:rPr>
          <w:b/>
          <w:lang w:val="en-US"/>
        </w:rPr>
      </w:pPr>
      <w:r w:rsidRPr="00BE6A27">
        <w:rPr>
          <w:b/>
          <w:lang w:val="en-US"/>
        </w:rPr>
        <w:t>You will be graded on:</w:t>
      </w:r>
    </w:p>
    <w:p w:rsidR="00EE5DF0" w:rsidRDefault="00EE5DF0" w:rsidP="00EE5DF0">
      <w:pPr>
        <w:pStyle w:val="ListParagraph"/>
        <w:numPr>
          <w:ilvl w:val="0"/>
          <w:numId w:val="3"/>
        </w:numPr>
        <w:rPr>
          <w:lang w:val="en-US"/>
        </w:rPr>
      </w:pPr>
      <w:r>
        <w:rPr>
          <w:lang w:val="en-US"/>
        </w:rPr>
        <w:t>Grammar</w:t>
      </w:r>
    </w:p>
    <w:p w:rsidR="00EE5DF0" w:rsidRDefault="00EE5DF0" w:rsidP="00EE5DF0">
      <w:pPr>
        <w:pStyle w:val="ListParagraph"/>
        <w:numPr>
          <w:ilvl w:val="0"/>
          <w:numId w:val="3"/>
        </w:numPr>
        <w:rPr>
          <w:lang w:val="en-US"/>
        </w:rPr>
      </w:pPr>
      <w:r>
        <w:rPr>
          <w:lang w:val="en-US"/>
        </w:rPr>
        <w:t>Vocabulary</w:t>
      </w:r>
    </w:p>
    <w:p w:rsidR="00EE5DF0" w:rsidRDefault="00EE5DF0" w:rsidP="00EE5DF0">
      <w:pPr>
        <w:pStyle w:val="ListParagraph"/>
        <w:numPr>
          <w:ilvl w:val="0"/>
          <w:numId w:val="3"/>
        </w:numPr>
        <w:rPr>
          <w:lang w:val="en-US"/>
        </w:rPr>
      </w:pPr>
      <w:r>
        <w:rPr>
          <w:lang w:val="en-US"/>
        </w:rPr>
        <w:t>Content, Development, and Organization</w:t>
      </w:r>
    </w:p>
    <w:p w:rsidR="00BD22BF" w:rsidRDefault="00EE5DF0" w:rsidP="00BE6A27">
      <w:pPr>
        <w:pStyle w:val="ListParagraph"/>
        <w:numPr>
          <w:ilvl w:val="0"/>
          <w:numId w:val="3"/>
        </w:numPr>
        <w:rPr>
          <w:lang w:val="en-US"/>
        </w:rPr>
      </w:pPr>
      <w:r>
        <w:rPr>
          <w:lang w:val="en-US"/>
        </w:rPr>
        <w:t>Investment and Creativity</w:t>
      </w:r>
    </w:p>
    <w:p w:rsidR="00BD22BF" w:rsidRPr="00BD22BF" w:rsidRDefault="00BD22BF" w:rsidP="00BD22BF">
      <w:pPr>
        <w:rPr>
          <w:lang w:val="en-US"/>
        </w:rPr>
      </w:pPr>
      <w:r>
        <w:rPr>
          <w:lang w:val="en-US"/>
        </w:rPr>
        <w:t>Remember that because you are in an advanced class, you should be taking risks when you write and use more complex structures than when you were in French 1 or French 2. Some of the more complex grammar we have been studying this year includes relative pronouns and present participles. Some of the complex grammar from last year includes the use of subjunctive tense and future tense. Try your best to incorporate those elements into your writing!</w:t>
      </w:r>
    </w:p>
    <w:p w:rsidR="00BD22BF" w:rsidRDefault="00BE6A27" w:rsidP="007023BA">
      <w:pPr>
        <w:ind w:left="-180" w:firstLine="180"/>
        <w:jc w:val="center"/>
        <w:rPr>
          <w:b/>
          <w:lang w:val="en-US"/>
        </w:rPr>
      </w:pPr>
      <w:r w:rsidRPr="00BE6A27">
        <w:rPr>
          <w:b/>
          <w:lang w:val="en-US"/>
        </w:rPr>
        <w:t xml:space="preserve">DUE DATE: </w:t>
      </w:r>
      <w:r w:rsidR="00BD22BF">
        <w:rPr>
          <w:b/>
          <w:lang w:val="en-US"/>
        </w:rPr>
        <w:t>MARCH 5</w:t>
      </w:r>
      <w:r w:rsidR="00BD22BF" w:rsidRPr="00BD22BF">
        <w:rPr>
          <w:b/>
          <w:vertAlign w:val="superscript"/>
          <w:lang w:val="en-US"/>
        </w:rPr>
        <w:t>TH</w:t>
      </w:r>
      <w:r w:rsidR="00BD22BF">
        <w:rPr>
          <w:b/>
          <w:lang w:val="en-US"/>
        </w:rPr>
        <w:t xml:space="preserve"> </w:t>
      </w:r>
      <w:r w:rsidRPr="00BE6A27">
        <w:rPr>
          <w:b/>
          <w:lang w:val="en-US"/>
        </w:rPr>
        <w:t>AT THE BEGINNING OF CLASS</w:t>
      </w:r>
    </w:p>
    <w:p w:rsidR="00BD22BF" w:rsidRPr="00BD22BF" w:rsidRDefault="00BD22BF" w:rsidP="00210400">
      <w:pPr>
        <w:rPr>
          <w:b/>
          <w:lang w:val="en-US"/>
        </w:rPr>
      </w:pPr>
      <w:r>
        <w:rPr>
          <w:b/>
          <w:lang w:val="en-US"/>
        </w:rPr>
        <w:t>On that day, you will show the chosen scene to the class and briefly talk about your favorite character. (</w:t>
      </w:r>
      <w:proofErr w:type="gramStart"/>
      <w:r>
        <w:rPr>
          <w:b/>
          <w:lang w:val="en-US"/>
        </w:rPr>
        <w:t>not</w:t>
      </w:r>
      <w:proofErr w:type="gramEnd"/>
      <w:r>
        <w:rPr>
          <w:b/>
          <w:lang w:val="en-US"/>
        </w:rPr>
        <w:t xml:space="preserve"> graded)</w:t>
      </w:r>
    </w:p>
    <w:p w:rsidR="00210400" w:rsidRPr="002B13A6" w:rsidRDefault="001943D5" w:rsidP="00C05888">
      <w:pPr>
        <w:rPr>
          <w:sz w:val="18"/>
          <w:szCs w:val="18"/>
          <w:lang w:val="en-US"/>
        </w:rPr>
      </w:pPr>
      <w:r w:rsidRPr="00210400">
        <w:rPr>
          <w:sz w:val="18"/>
          <w:szCs w:val="18"/>
          <w:lang w:val="en-US"/>
        </w:rPr>
        <w:t>Standards:</w:t>
      </w:r>
      <w:r w:rsidR="00210400" w:rsidRPr="00210400">
        <w:rPr>
          <w:rFonts w:cs="LHIAFC+TimesNewRoman,Bold"/>
          <w:bCs/>
          <w:i/>
          <w:color w:val="000000"/>
          <w:sz w:val="20"/>
          <w:szCs w:val="20"/>
        </w:rPr>
        <w:t>4FL-D2. Experience, discuss and analyze expressive products of the culture including selections from various literary genres and the visual arts</w:t>
      </w:r>
    </w:p>
    <w:p w:rsidR="00210400" w:rsidRDefault="00210400" w:rsidP="00E373EB">
      <w:pPr>
        <w:autoSpaceDE w:val="0"/>
        <w:autoSpaceDN w:val="0"/>
        <w:adjustRightInd w:val="0"/>
        <w:spacing w:after="0" w:line="240" w:lineRule="auto"/>
        <w:contextualSpacing/>
        <w:rPr>
          <w:rFonts w:ascii="LIDKKJ+TimesNewRoman,Bold" w:hAnsi="LIDKKJ+TimesNewRoman,Bold" w:cs="LIDKKJ+TimesNewRoman,Bold"/>
          <w:i/>
          <w:color w:val="000000"/>
          <w:sz w:val="20"/>
          <w:szCs w:val="20"/>
          <w:lang w:val="en-US"/>
        </w:rPr>
      </w:pPr>
      <w:r w:rsidRPr="001943D5">
        <w:rPr>
          <w:rFonts w:ascii="LIDKKJ+TimesNewRoman,Bold" w:hAnsi="LIDKKJ+TimesNewRoman,Bold" w:cs="LIDKKJ+TimesNewRoman,Bold"/>
          <w:bCs/>
          <w:i/>
          <w:color w:val="000000"/>
          <w:sz w:val="20"/>
          <w:szCs w:val="20"/>
          <w:lang w:val="en-US"/>
        </w:rPr>
        <w:t>5FL-E1. Present reports in the target language orally and/or in writing on topics being studied in other classes</w:t>
      </w:r>
    </w:p>
    <w:p w:rsidR="00210400" w:rsidRPr="00210400" w:rsidRDefault="00210400" w:rsidP="00E373EB">
      <w:pPr>
        <w:autoSpaceDE w:val="0"/>
        <w:autoSpaceDN w:val="0"/>
        <w:adjustRightInd w:val="0"/>
        <w:spacing w:after="0" w:line="240" w:lineRule="auto"/>
        <w:contextualSpacing/>
        <w:rPr>
          <w:rFonts w:ascii="LIDKKJ+TimesNewRoman,Bold" w:hAnsi="LIDKKJ+TimesNewRoman,Bold" w:cs="LIDKKJ+TimesNewRoman,Bold"/>
          <w:i/>
          <w:color w:val="000000"/>
          <w:sz w:val="20"/>
          <w:szCs w:val="20"/>
          <w:lang w:val="en-US"/>
        </w:rPr>
      </w:pPr>
      <w:r w:rsidRPr="001943D5">
        <w:rPr>
          <w:rFonts w:ascii="LGLPBO+TimesNewRoman,Bold" w:hAnsi="LGLPBO+TimesNewRoman,Bold" w:cs="LGLPBO+TimesNewRoman,Bold"/>
          <w:bCs/>
          <w:i/>
          <w:color w:val="000000"/>
          <w:sz w:val="20"/>
          <w:szCs w:val="20"/>
          <w:lang w:val="en-US"/>
        </w:rPr>
        <w:t>1FL-P4. Identify and comprehend cultural nuances, including humor, in written and spoken language</w:t>
      </w:r>
    </w:p>
    <w:p w:rsidR="00210400" w:rsidRPr="00210400" w:rsidRDefault="00210400" w:rsidP="00E373EB">
      <w:pPr>
        <w:autoSpaceDE w:val="0"/>
        <w:autoSpaceDN w:val="0"/>
        <w:adjustRightInd w:val="0"/>
        <w:spacing w:after="0" w:line="240" w:lineRule="auto"/>
        <w:contextualSpacing/>
        <w:rPr>
          <w:rFonts w:ascii="LGLPBO+TimesNewRoman,Bold" w:hAnsi="LGLPBO+TimesNewRoman,Bold" w:cs="LGLPBO+TimesNewRoman,Bold"/>
          <w:i/>
          <w:color w:val="000000"/>
          <w:sz w:val="20"/>
          <w:szCs w:val="20"/>
          <w:lang w:val="en-US"/>
        </w:rPr>
      </w:pPr>
      <w:r w:rsidRPr="001943D5">
        <w:rPr>
          <w:rFonts w:ascii="LGLPBO+TimesNewRoman,Bold" w:hAnsi="LGLPBO+TimesNewRoman,Bold" w:cs="LGLPBO+TimesNewRoman,Bold"/>
          <w:bCs/>
          <w:i/>
          <w:color w:val="000000"/>
          <w:sz w:val="20"/>
          <w:szCs w:val="20"/>
          <w:lang w:val="en-US"/>
        </w:rPr>
        <w:t>1FL</w:t>
      </w:r>
      <w:r w:rsidRPr="00210400">
        <w:rPr>
          <w:rFonts w:ascii="LGLPBO+TimesNewRoman,Bold" w:hAnsi="LGLPBO+TimesNewRoman,Bold" w:cs="LGLPBO+TimesNewRoman,Bold"/>
          <w:bCs/>
          <w:i/>
          <w:color w:val="000000"/>
          <w:sz w:val="20"/>
          <w:szCs w:val="20"/>
          <w:lang w:val="en-US"/>
        </w:rPr>
        <w:t xml:space="preserve">-D3. Write analyses of </w:t>
      </w:r>
      <w:r w:rsidRPr="001943D5">
        <w:rPr>
          <w:rFonts w:ascii="LGLPBO+TimesNewRoman,Bold" w:hAnsi="LGLPBO+TimesNewRoman,Bold" w:cs="LGLPBO+TimesNewRoman,Bold"/>
          <w:bCs/>
          <w:i/>
          <w:color w:val="000000"/>
          <w:sz w:val="20"/>
          <w:szCs w:val="20"/>
          <w:lang w:val="en-US"/>
        </w:rPr>
        <w:t>works, noting stylistic conventions and cultural nuances</w:t>
      </w:r>
    </w:p>
    <w:sectPr w:rsidR="00210400" w:rsidRPr="00210400" w:rsidSect="00C05888">
      <w:headerReference w:type="default" r:id="rId9"/>
      <w:pgSz w:w="12240" w:h="15840"/>
      <w:pgMar w:top="990" w:right="900" w:bottom="9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23" w:rsidRDefault="00D55423" w:rsidP="009232A4">
      <w:pPr>
        <w:spacing w:after="0" w:line="240" w:lineRule="auto"/>
      </w:pPr>
      <w:r>
        <w:separator/>
      </w:r>
    </w:p>
  </w:endnote>
  <w:endnote w:type="continuationSeparator" w:id="0">
    <w:p w:rsidR="00D55423" w:rsidRDefault="00D55423" w:rsidP="00923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HIAFC+TimesNewRoman,Bold">
    <w:altName w:val="Times New Roman"/>
    <w:panose1 w:val="00000000000000000000"/>
    <w:charset w:val="00"/>
    <w:family w:val="roman"/>
    <w:notTrueType/>
    <w:pitch w:val="default"/>
    <w:sig w:usb0="00000003" w:usb1="00000000" w:usb2="00000000" w:usb3="00000000" w:csb0="00000001" w:csb1="00000000"/>
  </w:font>
  <w:font w:name="LIDKKJ+TimesNewRoman,Bold">
    <w:altName w:val="Times New Roman"/>
    <w:panose1 w:val="00000000000000000000"/>
    <w:charset w:val="00"/>
    <w:family w:val="roman"/>
    <w:notTrueType/>
    <w:pitch w:val="default"/>
    <w:sig w:usb0="00000003" w:usb1="00000000" w:usb2="00000000" w:usb3="00000000" w:csb0="00000001" w:csb1="00000000"/>
  </w:font>
  <w:font w:name="LGLPBO+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23" w:rsidRDefault="00D55423" w:rsidP="009232A4">
      <w:pPr>
        <w:spacing w:after="0" w:line="240" w:lineRule="auto"/>
      </w:pPr>
      <w:r>
        <w:separator/>
      </w:r>
    </w:p>
  </w:footnote>
  <w:footnote w:type="continuationSeparator" w:id="0">
    <w:p w:rsidR="00D55423" w:rsidRDefault="00D55423" w:rsidP="009232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A4" w:rsidRDefault="009232A4">
    <w:pPr>
      <w:pStyle w:val="Header"/>
    </w:pPr>
    <w:r>
      <w:t>FR4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DE8"/>
    <w:multiLevelType w:val="multilevel"/>
    <w:tmpl w:val="EC9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F1C5F"/>
    <w:multiLevelType w:val="hybridMultilevel"/>
    <w:tmpl w:val="E1BA42C8"/>
    <w:lvl w:ilvl="0" w:tplc="78E45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37C66"/>
    <w:multiLevelType w:val="hybridMultilevel"/>
    <w:tmpl w:val="71240238"/>
    <w:lvl w:ilvl="0" w:tplc="A0649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232A4"/>
    <w:rsid w:val="000A48F9"/>
    <w:rsid w:val="00167658"/>
    <w:rsid w:val="001943D5"/>
    <w:rsid w:val="001963A6"/>
    <w:rsid w:val="00210400"/>
    <w:rsid w:val="00241DDD"/>
    <w:rsid w:val="0028533A"/>
    <w:rsid w:val="002B13A6"/>
    <w:rsid w:val="00331B49"/>
    <w:rsid w:val="00513254"/>
    <w:rsid w:val="00696FB2"/>
    <w:rsid w:val="006E74D4"/>
    <w:rsid w:val="007023BA"/>
    <w:rsid w:val="00736E22"/>
    <w:rsid w:val="00855676"/>
    <w:rsid w:val="00861E52"/>
    <w:rsid w:val="008E6755"/>
    <w:rsid w:val="009232A4"/>
    <w:rsid w:val="009B3E1D"/>
    <w:rsid w:val="009B56A3"/>
    <w:rsid w:val="00A122AC"/>
    <w:rsid w:val="00BC0116"/>
    <w:rsid w:val="00BD22BF"/>
    <w:rsid w:val="00BE6A27"/>
    <w:rsid w:val="00C05888"/>
    <w:rsid w:val="00D55423"/>
    <w:rsid w:val="00E373EB"/>
    <w:rsid w:val="00E5491D"/>
    <w:rsid w:val="00EE5DF0"/>
    <w:rsid w:val="00F00E59"/>
    <w:rsid w:val="00F7595B"/>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DD"/>
    <w:rPr>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2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A4"/>
    <w:rPr>
      <w:lang w:val="fr-FR"/>
    </w:rPr>
  </w:style>
  <w:style w:type="paragraph" w:styleId="Footer">
    <w:name w:val="footer"/>
    <w:basedOn w:val="Normal"/>
    <w:link w:val="FooterChar"/>
    <w:uiPriority w:val="99"/>
    <w:unhideWhenUsed/>
    <w:rsid w:val="0092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A4"/>
    <w:rPr>
      <w:lang w:val="fr-FR"/>
    </w:rPr>
  </w:style>
  <w:style w:type="paragraph" w:styleId="NormalWeb">
    <w:name w:val="Normal (Web)"/>
    <w:basedOn w:val="Normal"/>
    <w:uiPriority w:val="99"/>
    <w:semiHidden/>
    <w:unhideWhenUsed/>
    <w:rsid w:val="009232A4"/>
    <w:pPr>
      <w:spacing w:before="100" w:beforeAutospacing="1" w:after="100" w:afterAutospacing="1" w:line="240" w:lineRule="auto"/>
    </w:pPr>
    <w:rPr>
      <w:lang w:val="en-US"/>
    </w:rPr>
  </w:style>
  <w:style w:type="character" w:customStyle="1" w:styleId="apple-converted-space">
    <w:name w:val="apple-converted-space"/>
    <w:basedOn w:val="DefaultParagraphFont"/>
    <w:rsid w:val="009232A4"/>
  </w:style>
  <w:style w:type="paragraph" w:styleId="ListParagraph">
    <w:name w:val="List Paragraph"/>
    <w:basedOn w:val="Normal"/>
    <w:uiPriority w:val="34"/>
    <w:qFormat/>
    <w:rsid w:val="009232A4"/>
    <w:pPr>
      <w:ind w:left="720"/>
      <w:contextualSpacing/>
    </w:pPr>
  </w:style>
  <w:style w:type="paragraph" w:styleId="BalloonText">
    <w:name w:val="Balloon Text"/>
    <w:basedOn w:val="Normal"/>
    <w:link w:val="BalloonTextChar"/>
    <w:uiPriority w:val="99"/>
    <w:semiHidden/>
    <w:unhideWhenUsed/>
    <w:rsid w:val="00BE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27"/>
    <w:rPr>
      <w:rFonts w:ascii="Tahoma" w:hAnsi="Tahoma" w:cs="Tahoma"/>
      <w:sz w:val="16"/>
      <w:szCs w:val="16"/>
      <w:lang w:val="fr-FR"/>
    </w:rPr>
  </w:style>
  <w:style w:type="paragraph" w:customStyle="1" w:styleId="Default">
    <w:name w:val="Default"/>
    <w:rsid w:val="001943D5"/>
    <w:pPr>
      <w:autoSpaceDE w:val="0"/>
      <w:autoSpaceDN w:val="0"/>
      <w:adjustRightInd w:val="0"/>
      <w:spacing w:after="0" w:line="240" w:lineRule="auto"/>
    </w:pPr>
    <w:rPr>
      <w:rFonts w:ascii="LHIAFC+TimesNewRoman,Bold" w:hAnsi="LHIAFC+TimesNewRoman,Bold" w:cs="LHIAFC+TimesNewRoman,Bold"/>
      <w:color w:val="000000"/>
    </w:rPr>
  </w:style>
  <w:style w:type="paragraph" w:customStyle="1" w:styleId="bullet1">
    <w:name w:val="bullet 1"/>
    <w:basedOn w:val="Default"/>
    <w:next w:val="Default"/>
    <w:uiPriority w:val="99"/>
    <w:rsid w:val="001943D5"/>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A4"/>
    <w:rPr>
      <w:lang w:val="fr-FR"/>
    </w:rPr>
  </w:style>
  <w:style w:type="paragraph" w:styleId="Footer">
    <w:name w:val="footer"/>
    <w:basedOn w:val="Normal"/>
    <w:link w:val="FooterChar"/>
    <w:uiPriority w:val="99"/>
    <w:unhideWhenUsed/>
    <w:rsid w:val="0092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A4"/>
    <w:rPr>
      <w:lang w:val="fr-FR"/>
    </w:rPr>
  </w:style>
  <w:style w:type="paragraph" w:styleId="NormalWeb">
    <w:name w:val="Normal (Web)"/>
    <w:basedOn w:val="Normal"/>
    <w:uiPriority w:val="99"/>
    <w:semiHidden/>
    <w:unhideWhenUsed/>
    <w:rsid w:val="009232A4"/>
    <w:pPr>
      <w:spacing w:before="100" w:beforeAutospacing="1" w:after="100" w:afterAutospacing="1" w:line="240" w:lineRule="auto"/>
    </w:pPr>
    <w:rPr>
      <w:lang w:val="en-US"/>
    </w:rPr>
  </w:style>
  <w:style w:type="character" w:customStyle="1" w:styleId="apple-converted-space">
    <w:name w:val="apple-converted-space"/>
    <w:basedOn w:val="DefaultParagraphFont"/>
    <w:rsid w:val="009232A4"/>
  </w:style>
  <w:style w:type="paragraph" w:styleId="ListParagraph">
    <w:name w:val="List Paragraph"/>
    <w:basedOn w:val="Normal"/>
    <w:uiPriority w:val="34"/>
    <w:qFormat/>
    <w:rsid w:val="009232A4"/>
    <w:pPr>
      <w:ind w:left="720"/>
      <w:contextualSpacing/>
    </w:pPr>
  </w:style>
  <w:style w:type="paragraph" w:styleId="BalloonText">
    <w:name w:val="Balloon Text"/>
    <w:basedOn w:val="Normal"/>
    <w:link w:val="BalloonTextChar"/>
    <w:uiPriority w:val="99"/>
    <w:semiHidden/>
    <w:unhideWhenUsed/>
    <w:rsid w:val="00BE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27"/>
    <w:rPr>
      <w:rFonts w:ascii="Tahoma" w:hAnsi="Tahoma" w:cs="Tahoma"/>
      <w:sz w:val="16"/>
      <w:szCs w:val="16"/>
      <w:lang w:val="fr-FR"/>
    </w:rPr>
  </w:style>
  <w:style w:type="paragraph" w:customStyle="1" w:styleId="Default">
    <w:name w:val="Default"/>
    <w:rsid w:val="001943D5"/>
    <w:pPr>
      <w:autoSpaceDE w:val="0"/>
      <w:autoSpaceDN w:val="0"/>
      <w:adjustRightInd w:val="0"/>
      <w:spacing w:after="0" w:line="240" w:lineRule="auto"/>
    </w:pPr>
    <w:rPr>
      <w:rFonts w:ascii="LHIAFC+TimesNewRoman,Bold" w:hAnsi="LHIAFC+TimesNewRoman,Bold" w:cs="LHIAFC+TimesNewRoman,Bold"/>
      <w:color w:val="000000"/>
    </w:rPr>
  </w:style>
  <w:style w:type="paragraph" w:customStyle="1" w:styleId="bullet1">
    <w:name w:val="bullet 1"/>
    <w:basedOn w:val="Default"/>
    <w:next w:val="Default"/>
    <w:uiPriority w:val="99"/>
    <w:rsid w:val="001943D5"/>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22953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346</Words>
  <Characters>1977</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Nadège Neta</cp:lastModifiedBy>
  <cp:revision>10</cp:revision>
  <cp:lastPrinted>2015-02-19T15:06:00Z</cp:lastPrinted>
  <dcterms:created xsi:type="dcterms:W3CDTF">2015-02-17T19:15:00Z</dcterms:created>
  <dcterms:modified xsi:type="dcterms:W3CDTF">2015-02-19T15:07:00Z</dcterms:modified>
</cp:coreProperties>
</file>